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96" w:rsidRDefault="00A65BBA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Акт возврата товара</w:t>
      </w:r>
    </w:p>
    <w:p w:rsidR="00482996" w:rsidRDefault="00A65BBA">
      <w:pPr>
        <w:jc w:val="both"/>
        <w:rPr>
          <w:rFonts w:hint="eastAsia"/>
        </w:rPr>
      </w:pPr>
      <w:r>
        <w:rPr>
          <w:sz w:val="20"/>
          <w:szCs w:val="20"/>
        </w:rPr>
        <w:t>Возврат товара надлежащего качества возможен в течение 15 дней со дня получения товара Покупателем.</w:t>
      </w:r>
    </w:p>
    <w:p w:rsidR="00482996" w:rsidRDefault="00A65BBA">
      <w:pPr>
        <w:jc w:val="both"/>
        <w:rPr>
          <w:rFonts w:hint="eastAsia"/>
        </w:rPr>
      </w:pPr>
      <w:r>
        <w:rPr>
          <w:sz w:val="20"/>
          <w:szCs w:val="20"/>
        </w:rPr>
        <w:t xml:space="preserve">Обязательно ознакомьтесь с правилами возврата товара на нашем сайте </w:t>
      </w:r>
      <w:hyperlink r:id="rId4">
        <w:r>
          <w:rPr>
            <w:rStyle w:val="-"/>
            <w:sz w:val="20"/>
            <w:szCs w:val="20"/>
            <w:lang w:val="en-US"/>
          </w:rPr>
          <w:t>www</w:t>
        </w:r>
        <w:r w:rsidRPr="00135F92">
          <w:rPr>
            <w:rStyle w:val="-"/>
            <w:sz w:val="20"/>
            <w:szCs w:val="20"/>
          </w:rPr>
          <w:t>.</w:t>
        </w:r>
        <w:r>
          <w:rPr>
            <w:rStyle w:val="-"/>
            <w:sz w:val="20"/>
            <w:szCs w:val="20"/>
            <w:lang w:val="en-US"/>
          </w:rPr>
          <w:t>starks</w:t>
        </w:r>
        <w:r w:rsidRPr="00135F92">
          <w:rPr>
            <w:rStyle w:val="-"/>
            <w:sz w:val="20"/>
            <w:szCs w:val="20"/>
          </w:rPr>
          <w:t>-</w:t>
        </w:r>
        <w:r>
          <w:rPr>
            <w:rStyle w:val="-"/>
            <w:sz w:val="20"/>
            <w:szCs w:val="20"/>
            <w:lang w:val="en-US"/>
          </w:rPr>
          <w:t>wear</w:t>
        </w:r>
        <w:r w:rsidRPr="00135F92">
          <w:rPr>
            <w:rStyle w:val="-"/>
            <w:sz w:val="20"/>
            <w:szCs w:val="20"/>
          </w:rPr>
          <w:t>.</w:t>
        </w:r>
        <w:proofErr w:type="spellStart"/>
        <w:r>
          <w:rPr>
            <w:rStyle w:val="-"/>
            <w:sz w:val="20"/>
            <w:szCs w:val="20"/>
            <w:lang w:val="en-US"/>
          </w:rPr>
          <w:t>ru</w:t>
        </w:r>
        <w:proofErr w:type="spellEnd"/>
      </w:hyperlink>
    </w:p>
    <w:p w:rsidR="00482996" w:rsidRDefault="00A65BBA">
      <w:pPr>
        <w:jc w:val="both"/>
        <w:rPr>
          <w:rFonts w:hint="eastAsia"/>
          <w:sz w:val="20"/>
          <w:szCs w:val="20"/>
        </w:rPr>
      </w:pPr>
      <w:r w:rsidRPr="00135F92">
        <w:rPr>
          <w:sz w:val="20"/>
          <w:szCs w:val="20"/>
        </w:rPr>
        <w:t xml:space="preserve">1. </w:t>
      </w:r>
      <w:r>
        <w:rPr>
          <w:sz w:val="20"/>
          <w:szCs w:val="20"/>
        </w:rPr>
        <w:t>Заполните данное заявление на возврат/обмен.</w:t>
      </w:r>
    </w:p>
    <w:p w:rsidR="00482996" w:rsidRDefault="00A65BBA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2. Приложите к возвращаемому товару данное заявление, ксерокопию паспорта, а так же товарный/кассовый чек и вышлите по адресу: </w:t>
      </w:r>
      <w:r w:rsidR="000B61EA">
        <w:rPr>
          <w:sz w:val="20"/>
          <w:szCs w:val="20"/>
        </w:rPr>
        <w:t>Тверь. 170033. Университетский пер. 2А</w:t>
      </w:r>
    </w:p>
    <w:p w:rsidR="00482996" w:rsidRDefault="00A65BBA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На имя: </w:t>
      </w:r>
      <w:r>
        <w:rPr>
          <w:b/>
          <w:bCs/>
          <w:sz w:val="20"/>
          <w:szCs w:val="20"/>
        </w:rPr>
        <w:t>Индивидуальный</w:t>
      </w:r>
      <w:r w:rsidRPr="00135F9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предприниматель</w:t>
      </w:r>
      <w:r w:rsidRPr="00135F9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Михалева</w:t>
      </w:r>
      <w:r w:rsidRPr="00135F9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Виктория</w:t>
      </w:r>
      <w:r w:rsidRPr="00135F9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Олеговна</w:t>
      </w:r>
    </w:p>
    <w:p w:rsidR="00482996" w:rsidRDefault="00A65BBA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Данные покупателя:</w:t>
      </w: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1819"/>
        <w:gridCol w:w="3000"/>
      </w:tblGrid>
      <w:tr w:rsidR="00482996"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ФИО заказчика (должно совпадать с указанным при создании заказа)</w:t>
            </w:r>
          </w:p>
          <w:p w:rsidR="00482996" w:rsidRDefault="00482996">
            <w:pPr>
              <w:jc w:val="both"/>
              <w:rPr>
                <w:rFonts w:ascii="Liberation Sans" w:hAnsi="Liberation Sans" w:hint="eastAsia"/>
              </w:rPr>
            </w:pPr>
          </w:p>
          <w:p w:rsidR="00482996" w:rsidRDefault="00482996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482996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паспорта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паспорта</w:t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482996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и когда выдан</w:t>
            </w:r>
          </w:p>
        </w:tc>
        <w:tc>
          <w:tcPr>
            <w:tcW w:w="722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</w:p>
          <w:p w:rsidR="00482996" w:rsidRDefault="00482996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</w:p>
        </w:tc>
      </w:tr>
    </w:tbl>
    <w:p w:rsidR="00482996" w:rsidRDefault="00482996">
      <w:pPr>
        <w:jc w:val="both"/>
        <w:rPr>
          <w:rFonts w:hint="eastAsia"/>
          <w:sz w:val="20"/>
          <w:szCs w:val="20"/>
        </w:rPr>
      </w:pPr>
    </w:p>
    <w:p w:rsidR="00482996" w:rsidRDefault="00A65BBA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Данные по заказу:</w:t>
      </w: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1819"/>
        <w:gridCol w:w="3000"/>
      </w:tblGrid>
      <w:tr w:rsidR="00482996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заказа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заказа</w:t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482996" w:rsidRDefault="00482996">
      <w:pPr>
        <w:jc w:val="both"/>
        <w:rPr>
          <w:rFonts w:hint="eastAsia"/>
          <w:sz w:val="20"/>
          <w:szCs w:val="20"/>
        </w:rPr>
      </w:pPr>
    </w:p>
    <w:p w:rsidR="00482996" w:rsidRDefault="00A65BBA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Состав возврата/обмена:</w:t>
      </w: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762"/>
        <w:gridCol w:w="1200"/>
        <w:gridCol w:w="1187"/>
        <w:gridCol w:w="850"/>
        <w:gridCol w:w="1188"/>
      </w:tblGrid>
      <w:tr w:rsidR="00482996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Артикул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(руб.)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Кол-во.</w:t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82996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pStyle w:val="a7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482996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482996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482996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482996" w:rsidRDefault="00A65BBA">
      <w:pPr>
        <w:jc w:val="both"/>
        <w:rPr>
          <w:rFonts w:hint="eastAsia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Итог:               </w:t>
      </w:r>
    </w:p>
    <w:p w:rsidR="00482996" w:rsidRDefault="00482996">
      <w:pPr>
        <w:jc w:val="both"/>
        <w:rPr>
          <w:rFonts w:hint="eastAsia"/>
          <w:sz w:val="20"/>
          <w:szCs w:val="20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1"/>
      </w:tblGrid>
      <w:tr w:rsidR="00482996">
        <w:tc>
          <w:tcPr>
            <w:tcW w:w="2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причину возврата: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</w:p>
        </w:tc>
      </w:tr>
    </w:tbl>
    <w:p w:rsidR="00482996" w:rsidRDefault="00A65BBA">
      <w:pPr>
        <w:jc w:val="both"/>
        <w:rPr>
          <w:rFonts w:hint="eastAsia"/>
          <w:sz w:val="18"/>
          <w:szCs w:val="18"/>
        </w:rPr>
      </w:pPr>
      <w:r>
        <w:rPr>
          <w:sz w:val="18"/>
          <w:szCs w:val="18"/>
        </w:rPr>
        <w:t>Обращаем Ваше внимание на то, что возврат/обмен товаров надлежащего качества возможен только в том случае, если товар не был в употреблении, сохранены его товарный вид, потребительские свойства, пломбы, фабричные ярлыки. При возврате товара надлежащего качества Вам возвращается полная стоимость товара. Стоимость доставки и обратной пересылки не возвращается.</w:t>
      </w:r>
    </w:p>
    <w:p w:rsidR="00482996" w:rsidRDefault="00482996">
      <w:pPr>
        <w:jc w:val="both"/>
        <w:rPr>
          <w:rFonts w:hint="eastAsia"/>
          <w:sz w:val="20"/>
          <w:szCs w:val="20"/>
        </w:rPr>
      </w:pPr>
    </w:p>
    <w:p w:rsidR="00482996" w:rsidRDefault="00A65BBA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Прошу произвести возврат/обмен (нужное подчеркнуть).</w:t>
      </w:r>
    </w:p>
    <w:p w:rsidR="00482996" w:rsidRDefault="00482996">
      <w:pPr>
        <w:jc w:val="both"/>
        <w:rPr>
          <w:rFonts w:hint="eastAsia"/>
          <w:sz w:val="20"/>
          <w:szCs w:val="20"/>
        </w:rPr>
      </w:pPr>
    </w:p>
    <w:p w:rsidR="00482996" w:rsidRDefault="00A65BBA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В случае возврата:</w:t>
      </w:r>
    </w:p>
    <w:p w:rsidR="00482996" w:rsidRDefault="00A65BBA">
      <w:pPr>
        <w:jc w:val="both"/>
        <w:rPr>
          <w:rFonts w:hint="eastAsia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130175</wp:posOffset>
                </wp:positionV>
                <wp:extent cx="935990" cy="2540"/>
                <wp:effectExtent l="0" t="0" r="0" b="0"/>
                <wp:wrapNone/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280" cy="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AF460" id="Фигура1" o:spid="_x0000_s1026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0.5pt,10.25pt" to="314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j01gEAAOUDAAAOAAAAZHJzL2Uyb0RvYy54bWysU0tu2zAQ3RfoHQjua8rOB65gOSgSpJui&#10;Nfo5AE2RFgH+MGQte1egV+kBCnTTYzg3ypBWFCNZpehmxCHnPc57HC2udtaQrYSovWvodFJRIp3w&#10;rXabhn77evtmTklM3LXceCcbupeRXi1fv1r0oZYz33nTSiBI4mLdh4Z2KYWasSg6aXmc+CAdHioP&#10;lidMYcNa4D2yW8NmVXXJeg9tAC9kjLh7czyky8KvlBTpk1JRJmIair2lEqHEdY5sueD1BnjotBja&#10;4P/QheXa4aUj1Q1PnHwH/YzKagE+epUmwlvmldJCFg2oZlo9UfOl40EWLWhODKNN8f/Rio/bFRDd&#10;4ttR4rjFJzr8Ovw9/Ln7effj8HuaDepDrLHu2q1gyGJYQVa7U2DzF3WQXTF1P5oqd4kI3Hx7djGb&#10;o/UCj6bzqljOHqEBYnovvSV50VCjXVbMa779EBNeh6UPJXnbuByjN7q91caUBDbrawNky/GNz84v&#10;L96d564ReFKGWYayrOXYfVmlvZFH2s9SoQ1FRCEVA+txVnCYUcLDxBQyBORChV28EDtAMlqWEX0h&#10;fgSV+71LI95q56GIP1GXl2vf7svrFQNwloo/w9znYT3Ni02Pf+fyHgAA//8DAFBLAwQUAAYACAAA&#10;ACEAJBswP94AAAAJAQAADwAAAGRycy9kb3ducmV2LnhtbEyPwU7DMBBE70j8g7VI3KjdqJQQ4lQt&#10;VSUkeqHwAdt4iSPidRS7Tfh73BM9zs5o9k25mlwnzjSE1rOG+UyBIK69abnR8PW5e8hBhIhssPNM&#10;Gn4pwKq6vSmxMH7kDzofYiNSCYcCNdgY+0LKUFtyGGa+J07etx8cxiSHRpoBx1TuOpkptZQOW04f&#10;LPb0aqn+OZychg1v1rut2aLNaHx7V/thkvsnre/vpvULiEhT/A/DBT+hQ5WYjv7EJohOwyKfpy1R&#10;Q6YeQaTAMssXII6XwzPIqpTXC6o/AAAA//8DAFBLAQItABQABgAIAAAAIQC2gziS/gAAAOEBAAAT&#10;AAAAAAAAAAAAAAAAAAAAAABbQ29udGVudF9UeXBlc10ueG1sUEsBAi0AFAAGAAgAAAAhADj9If/W&#10;AAAAlAEAAAsAAAAAAAAAAAAAAAAALwEAAF9yZWxzLy5yZWxzUEsBAi0AFAAGAAgAAAAhAE+42PTW&#10;AQAA5QMAAA4AAAAAAAAAAAAAAAAALgIAAGRycy9lMm9Eb2MueG1sUEsBAi0AFAAGAAgAAAAhACQb&#10;MD/eAAAACQEAAA8AAAAAAAAAAAAAAAAAMAQAAGRycy9kb3ducmV2LnhtbFBLBQYAAAAABAAEAPMA&#10;AAA7BQAAAAA=&#10;" strokecolor="#3465a4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133350</wp:posOffset>
                </wp:positionV>
                <wp:extent cx="356870" cy="1270"/>
                <wp:effectExtent l="0" t="0" r="0" b="0"/>
                <wp:wrapNone/>
                <wp:docPr id="2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10FD2" id="Фигура1" o:spid="_x0000_s1026" style="position:absolute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1.7pt,10.5pt" to="359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UK1gEAAOQDAAAOAAAAZHJzL2Uyb0RvYy54bWysU81uEzEQviPxDpbvxJs0DWiVTYValQuC&#10;COgDOF47a8l/sk02uSHxKjwAEhceI30jxpPtNiqnIi6zHnu+z/N9nl1e7a0hOxmT9q6h00lFiXTC&#10;t9ptG3r35fbVG0pS5q7lxjvZ0INM9Gr18sWyD7Wc+c6bVkYCJC7VfWhol3OoGUuik5aniQ/SwaHy&#10;0fIMadyyNvIe2K1hs6pasN7HNkQvZEqwe3M6pCvkV0qK/FGpJDMxDYXeMsaIcVMiWy15vY08dFoM&#10;bfB/6MJy7eDSkeqGZ06+Rv0XldUi+uRVnghvmVdKC4kaQM20eqLmc8eDRC1gTgqjTen/0YoPu3Uk&#10;um3ojBLHLTzR8cfx9/HX/ff7b8ef02JQH1INddduHYcshXUsavcq2vIFHWSPph5GU+U+EwGbF5eL&#10;eQXWCzh6PUPH2SMyxJTfSW9JWTTUaFcE85rv3qcMt0HpQ0nZNq7E5I1ub7UxmMTt5tpEsuPwxBfz&#10;xeXbeWkagGdlkBUoK1JOzeMqH4w80X6SClxADUgqBtbTqMAsg4KHgUEyAJRCBV08EztAClrihD4T&#10;P4Lwfu/yiLfa+Yjiz9SV5ca3B3w8NABGCf0Zxr7M6nmONj3+nKs/AAAA//8DAFBLAwQUAAYACAAA&#10;ACEAAk3Q7d0AAAAJAQAADwAAAGRycy9kb3ducmV2LnhtbEyPwU7DMAyG70i8Q2QkbixtQR2UptPG&#10;NAmJXRg8gNeYpqJxqiRby9uTneBo+9Pv769Xsx3EmXzoHSvIFxkI4tbpnjsFnx+7u0cQISJrHByT&#10;gh8KsGqur2qstJv4nc6H2IkUwqFCBSbGsZIytIYshoUbidPty3mLMY2+k9rjlMLtIIssK6XFntMH&#10;gyO9GGq/DyerYMOb9W6rt2gKml7fsr2f5X6p1O3NvH4GEWmOfzBc9JM6NMnp6E6sgxgUlOX9Q0IV&#10;FHnqlIBl/lSCOF4WBcimlv8bNL8AAAD//wMAUEsBAi0AFAAGAAgAAAAhALaDOJL+AAAA4QEAABMA&#10;AAAAAAAAAAAAAAAAAAAAAFtDb250ZW50X1R5cGVzXS54bWxQSwECLQAUAAYACAAAACEAOP0h/9YA&#10;AACUAQAACwAAAAAAAAAAAAAAAAAvAQAAX3JlbHMvLnJlbHNQSwECLQAUAAYACAAAACEA6/W1CtYB&#10;AADkAwAADgAAAAAAAAAAAAAAAAAuAgAAZHJzL2Uyb0RvYy54bWxQSwECLQAUAAYACAAAACEAAk3Q&#10;7d0AAAAJAQAADwAAAAAAAAAAAAAAAAAwBAAAZHJzL2Rvd25yZXYueG1sUEsFBgAAAAAEAAQA8wAA&#10;ADoFAAAAAA==&#10;" strokecolor="#3465a4"/>
            </w:pict>
          </mc:Fallback>
        </mc:AlternateContent>
      </w:r>
      <w:r>
        <w:rPr>
          <w:sz w:val="20"/>
          <w:szCs w:val="20"/>
        </w:rPr>
        <w:t>Прошу произвести возврат денежных средств в размере                              руб.            коп.</w:t>
      </w:r>
    </w:p>
    <w:p w:rsidR="00482996" w:rsidRDefault="00A65BBA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В случае, если оплата производила</w:t>
      </w:r>
      <w:r w:rsidR="000B61EA">
        <w:rPr>
          <w:sz w:val="20"/>
          <w:szCs w:val="20"/>
        </w:rPr>
        <w:t xml:space="preserve">сь наличными, кредитной картой </w:t>
      </w:r>
      <w:bookmarkStart w:id="0" w:name="_GoBack"/>
      <w:bookmarkEnd w:id="0"/>
      <w:r>
        <w:rPr>
          <w:sz w:val="20"/>
          <w:szCs w:val="20"/>
        </w:rPr>
        <w:t>или банковским переводом:</w:t>
      </w: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0"/>
        <w:gridCol w:w="7488"/>
      </w:tblGrid>
      <w:tr w:rsidR="00482996" w:rsidTr="00356384"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держателя карты</w:t>
            </w:r>
            <w:r w:rsidR="00356384">
              <w:rPr>
                <w:sz w:val="20"/>
                <w:szCs w:val="20"/>
              </w:rPr>
              <w:t>/получателя платежа</w:t>
            </w:r>
          </w:p>
        </w:tc>
        <w:tc>
          <w:tcPr>
            <w:tcW w:w="7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482996" w:rsidTr="00356384"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тел.</w:t>
            </w:r>
          </w:p>
        </w:tc>
        <w:tc>
          <w:tcPr>
            <w:tcW w:w="7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482996" w:rsidTr="00356384"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Банка</w:t>
            </w:r>
          </w:p>
        </w:tc>
        <w:tc>
          <w:tcPr>
            <w:tcW w:w="7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356384" w:rsidTr="00356384"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6384" w:rsidRDefault="00356384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БИК банка</w:t>
            </w:r>
          </w:p>
        </w:tc>
        <w:tc>
          <w:tcPr>
            <w:tcW w:w="7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6384" w:rsidRDefault="00356384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356384" w:rsidTr="00356384"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6384" w:rsidRDefault="00356384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Корр.счет</w:t>
            </w:r>
            <w:proofErr w:type="spellEnd"/>
            <w:r>
              <w:rPr>
                <w:sz w:val="20"/>
                <w:szCs w:val="20"/>
              </w:rPr>
              <w:t xml:space="preserve"> банка</w:t>
            </w:r>
          </w:p>
        </w:tc>
        <w:tc>
          <w:tcPr>
            <w:tcW w:w="7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6384" w:rsidRDefault="00356384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356384" w:rsidTr="00356384"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6384" w:rsidRDefault="00356384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7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56384" w:rsidRDefault="00356384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482996" w:rsidTr="00356384"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карты</w:t>
            </w:r>
          </w:p>
        </w:tc>
        <w:tc>
          <w:tcPr>
            <w:tcW w:w="7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</w:p>
        </w:tc>
      </w:tr>
    </w:tbl>
    <w:p w:rsidR="00482996" w:rsidRDefault="00A65BBA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В случае возврата денежных средств они будут перечислены на Вами указанную Банковскую карту в течение не более 10 рабочих дней со дня получения заявления.</w:t>
      </w:r>
    </w:p>
    <w:p w:rsidR="00482996" w:rsidRDefault="00482996">
      <w:pPr>
        <w:jc w:val="both"/>
        <w:rPr>
          <w:rFonts w:hint="eastAsia"/>
          <w:sz w:val="20"/>
          <w:szCs w:val="20"/>
        </w:rPr>
      </w:pPr>
    </w:p>
    <w:p w:rsidR="00482996" w:rsidRDefault="00A65BBA">
      <w:pPr>
        <w:jc w:val="both"/>
        <w:rPr>
          <w:rFonts w:hint="eastAsia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172720</wp:posOffset>
                </wp:positionV>
                <wp:extent cx="5041265" cy="5080"/>
                <wp:effectExtent l="0" t="0" r="0" b="0"/>
                <wp:wrapNone/>
                <wp:docPr id="3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720" cy="3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96937" id="Фигура1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3.15pt,13.6pt" to="480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Y51wEAAOYDAAAOAAAAZHJzL2Uyb0RvYy54bWysU0uOEzEQ3SNxB8t74s5nBtRKZ4RmNGwQ&#10;RMAcwHHbaUv+yTbpZIfEVTgAEhuOkbkR5UpPTzSsBrGpdtn1nus9Vy+v9taQnYxJe9fQ6aSiRDrh&#10;W+22Db37cvvqDSUpc9dy451s6EEmerV6+WLZh1rOfOdNKyMBEpfqPjS0yznUjCXRScvTxAfp4FD5&#10;aHmGNG5ZG3kP7NawWVVdst7HNkQvZEqwe3M6pCvkV0qK/FGpJDMxDYXeMsaIcVMiWy15vY08dFoM&#10;bfB/6MJy7eDSkeqGZ06+Rv0XldUi+uRVnghvmVdKC4kaQM20eqLmc8eDRC1gTgqjTen/0YoPu3Uk&#10;um3onBLHLTzR8cfx9/HX/ff7b8ef02JQH1INddduHYcshXUsavcq2vIFHWSPph5GU+U+EwGbF9Wi&#10;ej0D7wWczWcL9Jw9YkNM+Z30lpRFQ412RTKv+e59ynAflD6UlG3jSkze6PZWG4NJ3G6uTSQ7Do88&#10;X1xevF2UtgF4VgZZgbIi5tQ+rvLByBPtJ6nAB1SBpGJgPQ0LTDNIeBgZJANAKVTQxTOxA6SgJc7o&#10;M/EjCO/3Lo94q52PKP5MXVlufHvA50MDYJjQn2Hwy7Se52jT4++5+gMAAP//AwBQSwMEFAAGAAgA&#10;AAAhAHtIGFncAAAACQEAAA8AAABkcnMvZG93bnJldi54bWxMj8FOwzAQRO9I/IO1SNyoTZDSEuJU&#10;LVUlJHqh8AFuvMQR8Tqy3Sb8PcsJbju7o9k39Xr2g7hgTH0gDfcLBQKpDbanTsPH+/5uBSJlQ9YM&#10;gVDDNyZYN9dXtalsmOgNL8fcCQ6hVBkNLuexkjK1Dr1JizAi8e0zRG8yy9hJG83E4X6QhVKl9KYn&#10;/uDMiM8O26/j2WvY0naz39mdcQVOL6/qEGd5WGp9ezNvnkBknPOfGX7xGR0aZjqFM9kkBtZl+cBW&#10;DcWyAMGGx1LxcOLFSoFsavm/QfMDAAD//wMAUEsBAi0AFAAGAAgAAAAhALaDOJL+AAAA4QEAABMA&#10;AAAAAAAAAAAAAAAAAAAAAFtDb250ZW50X1R5cGVzXS54bWxQSwECLQAUAAYACAAAACEAOP0h/9YA&#10;AACUAQAACwAAAAAAAAAAAAAAAAAvAQAAX3JlbHMvLnJlbHNQSwECLQAUAAYACAAAACEAK6F2OdcB&#10;AADmAwAADgAAAAAAAAAAAAAAAAAuAgAAZHJzL2Uyb0RvYy54bWxQSwECLQAUAAYACAAAACEAe0gY&#10;WdwAAAAJAQAADwAAAAAAAAAAAAAAAAAxBAAAZHJzL2Rvd25yZXYueG1sUEsFBgAAAAAEAAQA8wAA&#10;ADoFAAAAAA==&#10;" strokecolor="#3465a4"/>
            </w:pict>
          </mc:Fallback>
        </mc:AlternateContent>
      </w:r>
      <w:r>
        <w:rPr>
          <w:sz w:val="20"/>
          <w:szCs w:val="20"/>
        </w:rPr>
        <w:t xml:space="preserve">Заказчик(ФИО) </w:t>
      </w:r>
    </w:p>
    <w:p w:rsidR="00482996" w:rsidRDefault="00482996">
      <w:pPr>
        <w:jc w:val="both"/>
        <w:rPr>
          <w:rFonts w:hint="eastAsia"/>
          <w:sz w:val="20"/>
          <w:szCs w:val="20"/>
        </w:rPr>
      </w:pPr>
    </w:p>
    <w:p w:rsidR="00482996" w:rsidRDefault="00A65BBA">
      <w:pPr>
        <w:jc w:val="both"/>
        <w:rPr>
          <w:rFonts w:hint="eastAsia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173355</wp:posOffset>
                </wp:positionV>
                <wp:extent cx="1691640" cy="1905"/>
                <wp:effectExtent l="0" t="0" r="0" b="0"/>
                <wp:wrapNone/>
                <wp:docPr id="4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9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F6F34" id="Фигура1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46.35pt,13.65pt" to="479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7K0wEAAOMDAAAOAAAAZHJzL2Uyb0RvYy54bWysU0uOEzEQ3SNxB8t74k4IEdNKZ4RmNGwQ&#10;RHwO4LjttCX/VDbpZIfEVTgAEhuOkbnRlJ1OTwSrQWyqXXa953rP1cvrvTVkJyFq7xo6nVSUSCd8&#10;q922oV8+3714TUlM3LXceCcbepCRXq+eP1v2oZYz33nTSiBI4mLdh4Z2KYWasSg6aXmc+CAdHioP&#10;lidMYcta4D2yW8NmVbVgvYc2gBcyRty9PR3SVeFXSor0QakoEzENxd5SiVDiJke2WvJ6Czx0Wgxt&#10;8H/ownLt8NKR6pYnTr6C/ovKagE+epUmwlvmldJCFg2oZlr9oeZTx4MsWtCcGEab4v+jFe93ayC6&#10;beicEsctPtHxx/H38df99/tvx5/TbFAfYo11N24NQxbDGrLavQKbv6iD7Iuph9FUuU9E4OZ0cVVd&#10;zdB7cT5jj8AAMb2V3pK8aKjRLuvlNd+9iwkvw9JzSd42LsfojW7vtDElge3mxgDZcXzhl/PFqzfz&#10;3DMCL8owy1CWlZx6L6t0MPJE+1EqNKFIKKRiYD1NCo4y9n+el0KGgFyosIsnYgdIRssyoE/Ej6By&#10;v3dpxFvtPBTxF+rycuPbQ3m7YgBOUvFnmPo8qpd5senx31w9AAAA//8DAFBLAwQUAAYACAAAACEA&#10;Jdx7Vd0AAAAJAQAADwAAAGRycy9kb3ducmV2LnhtbEyPwU7DMAyG70i8Q2QkbixdES0tTaeNaRIS&#10;uzB4AK8xTUXjVE22lrcnO7Gj7U+/v79azbYXZxp951jBcpGAIG6c7rhV8PW5e3gG4QOyxt4xKfgl&#10;D6v69qbCUruJP+h8CK2IIexLVGBCGEopfWPIol+4gTjevt1oMcRxbKUecYrhtpdpkmTSYsfxg8GB&#10;Xg01P4eTVbDhzXq31Vs0KU1v78l+nOU+V+r+bl6/gAg0h38YLvpRHerodHQn1l70CrIizSOqIM0f&#10;QUSgeCqWII6XRQayruR1g/oPAAD//wMAUEsBAi0AFAAGAAgAAAAhALaDOJL+AAAA4QEAABMAAAAA&#10;AAAAAAAAAAAAAAAAAFtDb250ZW50X1R5cGVzXS54bWxQSwECLQAUAAYACAAAACEAOP0h/9YAAACU&#10;AQAACwAAAAAAAAAAAAAAAAAvAQAAX3JlbHMvLnJlbHNQSwECLQAUAAYACAAAACEAsMPuytMBAADj&#10;AwAADgAAAAAAAAAAAAAAAAAuAgAAZHJzL2Uyb0RvYy54bWxQSwECLQAUAAYACAAAACEAJdx7Vd0A&#10;AAAJAQAADwAAAAAAAAAAAAAAAAAtBAAAZHJzL2Rvd25yZXYueG1sUEsFBgAAAAAEAAQA8wAAADcF&#10;AAAAAA==&#10;" strokecolor="#3465a4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137795</wp:posOffset>
                </wp:positionV>
                <wp:extent cx="778510" cy="1905"/>
                <wp:effectExtent l="0" t="0" r="0" b="0"/>
                <wp:wrapNone/>
                <wp:docPr id="5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44A1C" id="Фигура1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.45pt,10.85pt" to="87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cC0wEAAOIDAAAOAAAAZHJzL2Uyb0RvYy54bWysU81uEzEQviPxDpbvxElpE1hlU6FW5YJK&#10;VOABHK+dteQ/jU02uSH1VXgAJC48RvJGjJ3NNoJTEZdZjz3f5/k+z86vt9aQjYSovavpZDSmRDrh&#10;G+3WNf3y+e7VG0pi4q7hxjtZ052M9Hrx8sW8C5W88K03jQSCJC5WXahpm1KoGIuilZbHkQ/S4aHy&#10;YHnCFNasAd4huzXsYjyess5DE8ALGSPu3h4P6aLwKyVF+qhUlImYmmJvqUQocZUjW8x5tQYeWi36&#10;Nvg/dGG5dnjpQHXLEydfQf9FZbUAH71KI+Et80ppIYsGVDMZ/6HmU8uDLFrQnBgGm+L/oxX3myUQ&#10;3dT0ihLHLT7R/vv+1/7n4fHwbf9jkg3qQqyw7sYtoc9iWEJWu1Vg8xd1kG0xdTeYKreJCNyczWZv&#10;p2i9OB2xJ1yAmN5Lb0le1NRol+Xyim8+xIR3YempJG8bl2P0Rjd32piSwHp1Y4BsOD7w68vp1bvL&#10;3DICz8owy1CWhRxbL6u0M/JI+yAVelAUFFLRsx4HBScZ+z+NSyFDQC5U2MUzsT0ko2WZz2fiB1C5&#10;37s04K12Hor4M3V5ufLNrjxdMQAHqfjTD32e1PO82PT0ay5+AwAA//8DAFBLAwQUAAYACAAAACEA&#10;+xbRbdwAAAAIAQAADwAAAGRycy9kb3ducmV2LnhtbEyPwU7DMBBE70j8g7VI3KhdSyEQ4lQtVSUk&#10;emnhA9x4iSPidWS7Tfh73BMcZ2c087ZezW5gFwyx96RguRDAkFpveuoUfH7sHp6AxaTJ6METKvjB&#10;CKvm9qbWlfETHfByTB3LJRQrrcCmNFacx9ai03HhR6TsffngdMoydNwEPeVyN3ApxCN3uqe8YPWI&#10;rxbb7+PZKdjQZr3bmq22Eqe3d7EPM9+XSt3fzesXYAnn9BeGK35GhyYznfyZTGSDgkI+56QCuSyB&#10;Xf2yKICd8kEK4E3N/z/Q/AIAAP//AwBQSwECLQAUAAYACAAAACEAtoM4kv4AAADhAQAAEwAAAAAA&#10;AAAAAAAAAAAAAAAAW0NvbnRlbnRfVHlwZXNdLnhtbFBLAQItABQABgAIAAAAIQA4/SH/1gAAAJQB&#10;AAALAAAAAAAAAAAAAAAAAC8BAABfcmVscy8ucmVsc1BLAQItABQABgAIAAAAIQByBAcC0wEAAOID&#10;AAAOAAAAAAAAAAAAAAAAAC4CAABkcnMvZTJvRG9jLnhtbFBLAQItABQABgAIAAAAIQD7FtFt3AAA&#10;AAgBAAAPAAAAAAAAAAAAAAAAAC0EAABkcnMvZG93bnJldi54bWxQSwUGAAAAAAQABADzAAAANgUA&#10;AAAA&#10;" strokecolor="#3465a4"/>
            </w:pict>
          </mc:Fallback>
        </mc:AlternateContent>
      </w:r>
      <w:r>
        <w:rPr>
          <w:sz w:val="20"/>
          <w:szCs w:val="20"/>
        </w:rPr>
        <w:t xml:space="preserve">Дата:                          </w:t>
      </w:r>
      <w:r w:rsidRPr="00135F92">
        <w:rPr>
          <w:sz w:val="20"/>
          <w:szCs w:val="20"/>
        </w:rPr>
        <w:t xml:space="preserve">201   </w:t>
      </w:r>
      <w:r>
        <w:rPr>
          <w:sz w:val="20"/>
          <w:szCs w:val="20"/>
        </w:rPr>
        <w:t>г.                                                                          Подпись:</w:t>
      </w:r>
    </w:p>
    <w:p w:rsidR="00482996" w:rsidRDefault="00482996">
      <w:pPr>
        <w:jc w:val="both"/>
        <w:rPr>
          <w:rFonts w:hint="eastAsia"/>
          <w:sz w:val="20"/>
          <w:szCs w:val="20"/>
        </w:rPr>
      </w:pPr>
    </w:p>
    <w:p w:rsidR="00482996" w:rsidRDefault="00482996">
      <w:pPr>
        <w:jc w:val="both"/>
        <w:rPr>
          <w:rFonts w:hint="eastAsia"/>
          <w:sz w:val="20"/>
          <w:szCs w:val="20"/>
        </w:rPr>
      </w:pPr>
    </w:p>
    <w:p w:rsidR="00482996" w:rsidRDefault="00A65BBA">
      <w:pPr>
        <w:jc w:val="both"/>
        <w:rPr>
          <w:rFonts w:hint="eastAsia"/>
        </w:rPr>
      </w:pPr>
      <w:r>
        <w:rPr>
          <w:sz w:val="20"/>
          <w:szCs w:val="20"/>
        </w:rPr>
        <w:t>Заполняется сотрудником магазина</w:t>
      </w: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1594"/>
        <w:gridCol w:w="3225"/>
      </w:tblGrid>
      <w:tr w:rsidR="00482996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Возврат/обмен произведен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A65BBA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82996" w:rsidRDefault="00482996">
            <w:pPr>
              <w:pStyle w:val="a7"/>
              <w:jc w:val="both"/>
              <w:rPr>
                <w:rFonts w:hint="eastAsia"/>
                <w:sz w:val="20"/>
                <w:szCs w:val="20"/>
              </w:rPr>
            </w:pPr>
          </w:p>
        </w:tc>
      </w:tr>
    </w:tbl>
    <w:p w:rsidR="00482996" w:rsidRDefault="00482996" w:rsidP="00356384">
      <w:pPr>
        <w:jc w:val="both"/>
        <w:rPr>
          <w:rFonts w:hint="eastAsia"/>
        </w:rPr>
      </w:pPr>
    </w:p>
    <w:sectPr w:rsidR="00482996" w:rsidSect="00356384">
      <w:pgSz w:w="11906" w:h="16838"/>
      <w:pgMar w:top="851" w:right="1134" w:bottom="851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Brougha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4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96"/>
    <w:rsid w:val="000B61EA"/>
    <w:rsid w:val="00135F92"/>
    <w:rsid w:val="00356384"/>
    <w:rsid w:val="00482996"/>
    <w:rsid w:val="00A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0BBD"/>
  <w15:docId w15:val="{DD0B1DB1-8262-4D4A-AA10-69A573E0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ks-we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Руководство</dc:creator>
  <cp:lastModifiedBy>Елена Барсова</cp:lastModifiedBy>
  <cp:revision>2</cp:revision>
  <dcterms:created xsi:type="dcterms:W3CDTF">2023-03-15T07:52:00Z</dcterms:created>
  <dcterms:modified xsi:type="dcterms:W3CDTF">2023-03-15T07:52:00Z</dcterms:modified>
  <dc:language>ru-RU</dc:language>
</cp:coreProperties>
</file>